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D" w:rsidRDefault="00272E6D" w:rsidP="00967D5A">
      <w:pPr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0F159C" w:rsidRDefault="00435FAC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</w:t>
      </w:r>
    </w:p>
    <w:p w:rsidR="000F159C" w:rsidRDefault="000F159C">
      <w:pPr>
        <w:jc w:val="both"/>
        <w:rPr>
          <w:rFonts w:ascii="StobiSerif" w:eastAsia="StobiSerif" w:hAnsi="StobiSerif" w:cs="StobiSerif"/>
          <w:sz w:val="22"/>
          <w:szCs w:val="22"/>
          <w:lang w:val="mk-MK"/>
        </w:rPr>
      </w:pPr>
    </w:p>
    <w:p w:rsidR="006702D3" w:rsidRDefault="000F15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</w:t>
      </w:r>
      <w:r w:rsidR="00435FAC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 w:rsidR="00435FAC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 w:rsidR="00967D5A" w:rsidRPr="00C24720">
        <w:rPr>
          <w:rFonts w:ascii="StobiSerif Regular" w:hAnsi="StobiSerif Regular" w:cs="Arial"/>
          <w:sz w:val="22"/>
          <w:szCs w:val="22"/>
          <w:lang w:val="mk-MK"/>
        </w:rPr>
        <w:t>Никола Димитровски со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="00967D5A"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="00967D5A">
        <w:rPr>
          <w:rFonts w:ascii="StobiSerif Regular" w:hAnsi="StobiSerif Regular" w:cs="Arial"/>
          <w:sz w:val="22"/>
          <w:szCs w:val="22"/>
        </w:rPr>
        <w:t xml:space="preserve"> 28-</w:t>
      </w:r>
      <w:r w:rsidR="00967D5A">
        <w:rPr>
          <w:rFonts w:ascii="StobiSerif Regular" w:hAnsi="StobiSerif Regular" w:cs="Arial"/>
          <w:sz w:val="22"/>
          <w:szCs w:val="22"/>
          <w:lang w:val="mk-MK"/>
        </w:rPr>
        <w:t xml:space="preserve">0003 и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</w:t>
      </w:r>
      <w:r w:rsidR="00CC6A4A">
        <w:rPr>
          <w:rFonts w:ascii="StobiSerif Regular" w:hAnsi="StobiSerif Regular" w:cs="Arial"/>
          <w:sz w:val="22"/>
          <w:szCs w:val="22"/>
        </w:rPr>
        <w:t xml:space="preserve"> 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изврши </w:t>
      </w:r>
      <w:r w:rsidR="00673601">
        <w:rPr>
          <w:rFonts w:ascii="StobiSerif Regular" w:hAnsi="StobiSerif Regular" w:cs="Arial"/>
          <w:sz w:val="22"/>
          <w:szCs w:val="22"/>
          <w:lang w:val="mk-MK"/>
        </w:rPr>
        <w:t>контролен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 xml:space="preserve">екциски надзор ЈУ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ентар за социјална раб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ота Тетово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диште на ул.121 бр.2, Тетово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ВД Директорот</w:t>
      </w:r>
      <w:r w:rsidR="00CC6A4A">
        <w:rPr>
          <w:rFonts w:ascii="StobiSerif Regular" w:hAnsi="StobiSerif Regular" w:cs="Arial"/>
          <w:sz w:val="22"/>
          <w:szCs w:val="22"/>
        </w:rPr>
        <w:t xml:space="preserve"> </w:t>
      </w:r>
      <w:r w:rsidR="00673601">
        <w:rPr>
          <w:rFonts w:ascii="StobiSerif Regular" w:hAnsi="StobiSerif Regular" w:cs="Arial"/>
          <w:sz w:val="22"/>
          <w:szCs w:val="22"/>
          <w:lang w:val="mk-MK"/>
        </w:rPr>
        <w:t>Магдалена Веселиновска</w:t>
      </w:r>
      <w:r w:rsidR="00EF17FC" w:rsidRPr="00760378">
        <w:t xml:space="preserve">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 w:rsidR="00435FAC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8B633C">
        <w:rPr>
          <w:rFonts w:ascii="StobiSerif Regular" w:hAnsi="StobiSerif Regular" w:cs="Arial"/>
          <w:sz w:val="22"/>
          <w:szCs w:val="22"/>
          <w:lang w:val="mk-MK"/>
        </w:rPr>
        <w:t>450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673601">
        <w:rPr>
          <w:rFonts w:ascii="StobiSerif Regular" w:hAnsi="StobiSerif Regular" w:cs="Arial"/>
          <w:sz w:val="22"/>
          <w:szCs w:val="22"/>
          <w:lang w:val="mk-MK"/>
        </w:rPr>
        <w:t>25</w:t>
      </w:r>
      <w:r w:rsidR="008B633C">
        <w:rPr>
          <w:rFonts w:ascii="StobiSerif Regular" w:hAnsi="StobiSerif Regular" w:cs="Arial"/>
          <w:sz w:val="22"/>
          <w:szCs w:val="22"/>
          <w:lang w:val="mk-MK"/>
        </w:rPr>
        <w:t>.11</w:t>
      </w:r>
      <w:r w:rsidR="00673601">
        <w:rPr>
          <w:rFonts w:ascii="StobiSerif Regular" w:hAnsi="StobiSerif Regular" w:cs="Arial"/>
          <w:sz w:val="22"/>
          <w:szCs w:val="22"/>
          <w:lang w:val="mk-MK"/>
        </w:rPr>
        <w:t>.2024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</w:t>
      </w:r>
      <w:r w:rsidR="00673601">
        <w:rPr>
          <w:rFonts w:ascii="StobiSerif Regular" w:hAnsi="StobiSerif Regular" w:cs="Arial"/>
          <w:sz w:val="22"/>
          <w:szCs w:val="22"/>
          <w:lang w:val="mk-MK"/>
        </w:rPr>
        <w:t>остојба и врз основа на член 336 став 1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1D586C">
        <w:rPr>
          <w:rFonts w:ascii="StobiSerif Regular" w:hAnsi="StobiSerif Regular" w:cs="Arial"/>
          <w:sz w:val="22"/>
          <w:szCs w:val="22"/>
        </w:rPr>
        <w:t>, 146/2019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7C491B"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, 163/2021, 294/21, 99/22</w:t>
      </w:r>
      <w:r w:rsidR="00ED165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ED165D">
        <w:rPr>
          <w:rFonts w:ascii="StobiSerif Regular" w:hAnsi="StobiSerif Regular"/>
          <w:color w:val="000000"/>
          <w:sz w:val="22"/>
        </w:rPr>
        <w:t>236/22,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7C491B">
        <w:rPr>
          <w:rFonts w:asciiTheme="minorHAnsi" w:hAnsiTheme="minorHAnsi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0F159C" w:rsidRDefault="000F15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0F159C" w:rsidRDefault="000F159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 w:rsidP="00967D5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B633C" w:rsidRPr="00673601" w:rsidRDefault="00435FAC" w:rsidP="00673601">
      <w:pPr>
        <w:pStyle w:val="ObrListBr1"/>
        <w:numPr>
          <w:ilvl w:val="0"/>
          <w:numId w:val="0"/>
        </w:numPr>
        <w:spacing w:before="120" w:after="120"/>
        <w:ind w:left="90"/>
        <w:rPr>
          <w:rFonts w:ascii="StobiSerif Regular" w:hAnsi="StobiSerif Regular"/>
          <w:color w:val="auto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 w:rsidR="00673601" w:rsidRPr="00670D2F">
        <w:rPr>
          <w:rFonts w:ascii="StobiSerif Regular" w:hAnsi="StobiSerif Regular" w:cs="Arial"/>
          <w:color w:val="auto"/>
          <w:sz w:val="22"/>
        </w:rPr>
        <w:t xml:space="preserve">СЕ ОПОМЕНУВА ВД Директорот </w:t>
      </w:r>
      <w:r w:rsidR="00673601">
        <w:rPr>
          <w:rFonts w:ascii="StobiSerif Regular" w:eastAsia="StobiSerif Regular" w:hAnsi="StobiSerif Regular" w:cs="StobiSerif Regular"/>
          <w:color w:val="auto"/>
          <w:sz w:val="22"/>
        </w:rPr>
        <w:t>Магдалена Веселиновска</w:t>
      </w:r>
      <w:r w:rsidR="00673601" w:rsidRPr="00670D2F">
        <w:rPr>
          <w:rFonts w:ascii="StobiSerif Regular" w:eastAsia="StobiSerif Regular" w:hAnsi="StobiSerif Regular" w:cs="StobiSerif Regular"/>
          <w:color w:val="auto"/>
          <w:sz w:val="22"/>
        </w:rPr>
        <w:t>-</w:t>
      </w:r>
      <w:r w:rsidR="00673601" w:rsidRPr="00670D2F">
        <w:rPr>
          <w:rFonts w:ascii="StobiSerif Regular" w:hAnsi="StobiSerif Regular" w:cs="Arial"/>
          <w:color w:val="auto"/>
          <w:sz w:val="22"/>
        </w:rPr>
        <w:t xml:space="preserve">одговорно лице </w:t>
      </w:r>
      <w:r w:rsidR="00673601" w:rsidRPr="00670D2F">
        <w:rPr>
          <w:rFonts w:ascii="StobiSerif Regular" w:eastAsia="StobiSerif Regular" w:hAnsi="StobiSerif Regular" w:cs="StobiSerif Regular"/>
          <w:color w:val="auto"/>
          <w:sz w:val="22"/>
        </w:rPr>
        <w:t>на</w:t>
      </w:r>
      <w:r w:rsidR="00673601" w:rsidRPr="00670D2F">
        <w:rPr>
          <w:rFonts w:ascii="StobiSerif Regular" w:hAnsi="StobiSerif Regular" w:cs="Arial"/>
          <w:color w:val="auto"/>
          <w:sz w:val="22"/>
        </w:rPr>
        <w:t xml:space="preserve"> ЈУ Меѓуопштински ц</w:t>
      </w:r>
      <w:r w:rsidR="00673601">
        <w:rPr>
          <w:rFonts w:ascii="StobiSerif Regular" w:hAnsi="StobiSerif Regular" w:cs="Arial"/>
          <w:color w:val="auto"/>
          <w:sz w:val="22"/>
        </w:rPr>
        <w:t>ентар за социјална работа Тетово</w:t>
      </w:r>
      <w:r w:rsidR="00673601" w:rsidRPr="00670D2F">
        <w:rPr>
          <w:rFonts w:ascii="StobiSerif Regular" w:hAnsi="StobiSerif Regular" w:cs="Arial"/>
          <w:color w:val="auto"/>
          <w:sz w:val="22"/>
        </w:rPr>
        <w:t xml:space="preserve">, </w:t>
      </w:r>
      <w:r w:rsidR="00673601" w:rsidRPr="00670D2F">
        <w:rPr>
          <w:rFonts w:ascii="StobiSerif Regular" w:hAnsi="StobiSerif Regular"/>
          <w:color w:val="auto"/>
          <w:sz w:val="22"/>
        </w:rPr>
        <w:t xml:space="preserve">да ги </w:t>
      </w:r>
      <w:r w:rsidR="00673601" w:rsidRPr="00670D2F">
        <w:rPr>
          <w:rFonts w:ascii="StobiSerif Regular" w:hAnsi="StobiSerif Regular" w:cs="Arial"/>
          <w:color w:val="auto"/>
          <w:sz w:val="22"/>
        </w:rPr>
        <w:t>отстрани неправилностите и недостатоците утврдени при вршење на КОНТРОЛНИОТ инспекциски  надзор, односно да постапи во целост  по определените инспекциски мерки  од решението бр.</w:t>
      </w:r>
      <w:r w:rsidR="00673601">
        <w:rPr>
          <w:rFonts w:ascii="StobiSerif Regular" w:hAnsi="StobiSerif Regular"/>
          <w:color w:val="auto"/>
          <w:sz w:val="22"/>
        </w:rPr>
        <w:t xml:space="preserve"> ИП1 16-450</w:t>
      </w:r>
      <w:r w:rsidR="00673601" w:rsidRPr="00670D2F">
        <w:rPr>
          <w:rFonts w:ascii="StobiSerif Regular" w:hAnsi="StobiSerif Regular"/>
          <w:color w:val="auto"/>
          <w:sz w:val="22"/>
        </w:rPr>
        <w:t xml:space="preserve"> од  </w:t>
      </w:r>
      <w:r w:rsidR="00673601">
        <w:rPr>
          <w:rFonts w:ascii="StobiSerif Regular" w:hAnsi="StobiSerif Regular" w:cs="Arial"/>
          <w:sz w:val="22"/>
          <w:lang w:val="ru-RU"/>
        </w:rPr>
        <w:t>11.11.2023</w:t>
      </w:r>
      <w:r w:rsidR="00673601" w:rsidRPr="00670D2F">
        <w:rPr>
          <w:rFonts w:ascii="StobiSerif Regular" w:hAnsi="StobiSerif Regular" w:cs="Arial"/>
          <w:sz w:val="22"/>
          <w:lang w:val="ru-RU"/>
        </w:rPr>
        <w:t xml:space="preserve"> година</w:t>
      </w:r>
      <w:r w:rsidR="00673601" w:rsidRPr="00670D2F">
        <w:rPr>
          <w:rFonts w:ascii="StobiSerif Regular" w:hAnsi="StobiSerif Regular"/>
          <w:color w:val="auto"/>
          <w:sz w:val="22"/>
        </w:rPr>
        <w:t>:</w:t>
      </w:r>
    </w:p>
    <w:p w:rsidR="008B633C" w:rsidRDefault="008B633C" w:rsidP="008B633C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hAnsi="StobiSerif Regular"/>
          <w:sz w:val="22"/>
          <w:lang w:val="en-US"/>
        </w:rPr>
        <w:t>1.</w:t>
      </w:r>
      <w:r>
        <w:rPr>
          <w:rFonts w:ascii="StobiSerif Regular" w:hAnsi="StobiSerif Regular"/>
          <w:sz w:val="22"/>
        </w:rPr>
        <w:t xml:space="preserve"> </w:t>
      </w:r>
      <w:r w:rsidRPr="00953D9D">
        <w:rPr>
          <w:rFonts w:ascii="StobiSerif Regular" w:hAnsi="StobiSerif Regular"/>
          <w:sz w:val="22"/>
        </w:rPr>
        <w:t>Предметите на корисниците на правот</w:t>
      </w:r>
      <w:r>
        <w:rPr>
          <w:rFonts w:ascii="StobiSerif Regular" w:hAnsi="StobiSerif Regular"/>
          <w:sz w:val="22"/>
        </w:rPr>
        <w:t>о на социјална сигурност за старите лица  да</w:t>
      </w:r>
      <w:r w:rsidRPr="00953D9D">
        <w:rPr>
          <w:rFonts w:ascii="StobiSerif Regular" w:hAnsi="StobiSerif Regular"/>
          <w:sz w:val="22"/>
        </w:rPr>
        <w:t xml:space="preserve"> содржат документација за материјалната и имотната состојба на подносителот-корисникот</w:t>
      </w:r>
      <w:r>
        <w:rPr>
          <w:rFonts w:ascii="StobiSerif Regular" w:hAnsi="StobiSerif Regular"/>
          <w:sz w:val="22"/>
        </w:rPr>
        <w:t xml:space="preserve"> и брачниот другар или лице со кое живее во вонбрачна заедница</w:t>
      </w:r>
      <w:r w:rsidRPr="00953D9D">
        <w:rPr>
          <w:rFonts w:ascii="StobiSerif Regular" w:hAnsi="StobiSerif Regular"/>
          <w:sz w:val="22"/>
        </w:rPr>
        <w:t>, од денот на остварувањето на правото, со што</w:t>
      </w:r>
      <w:r>
        <w:rPr>
          <w:rFonts w:ascii="StobiSerif Regular" w:hAnsi="StobiSerif Regular"/>
          <w:sz w:val="22"/>
        </w:rPr>
        <w:t xml:space="preserve"> ќе се овозможи</w:t>
      </w:r>
      <w:r w:rsidRPr="00953D9D">
        <w:rPr>
          <w:rFonts w:ascii="StobiSerif Regular" w:hAnsi="StobiSerif Regular"/>
          <w:sz w:val="22"/>
        </w:rPr>
        <w:t xml:space="preserve"> целосен увид и следење во користењето на правот</w:t>
      </w:r>
      <w:r>
        <w:rPr>
          <w:rFonts w:ascii="StobiSerif Regular" w:hAnsi="StobiSerif Regular"/>
          <w:sz w:val="22"/>
        </w:rPr>
        <w:t xml:space="preserve">о на социјална сигурност за старите лица, согласно член 4 </w:t>
      </w:r>
      <w:r w:rsidRPr="00953D9D">
        <w:rPr>
          <w:rFonts w:ascii="StobiSerif Regular" w:hAnsi="StobiSerif Regular"/>
          <w:sz w:val="22"/>
        </w:rPr>
        <w:t xml:space="preserve"> од Законот</w:t>
      </w:r>
      <w:r>
        <w:rPr>
          <w:rFonts w:ascii="StobiSerif Regular" w:hAnsi="StobiSerif Regular"/>
          <w:sz w:val="22"/>
        </w:rPr>
        <w:t xml:space="preserve"> и член 6 од </w:t>
      </w:r>
      <w:r>
        <w:rPr>
          <w:rFonts w:ascii="StobiSerif Regular" w:eastAsia="Calibri" w:hAnsi="StobiSerif Regular"/>
          <w:color w:val="000000"/>
          <w:sz w:val="22"/>
        </w:rPr>
        <w:t>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(,,Службен весник на РСМ,, број 109/19, 188/19, 192/20).</w:t>
      </w:r>
    </w:p>
    <w:p w:rsidR="00E317EC" w:rsidRDefault="00E317EC" w:rsidP="00E317E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7B6EE7">
        <w:rPr>
          <w:rFonts w:ascii="StobiSerif Regular" w:hAnsi="StobiSerif Regular" w:cs="Arial"/>
          <w:b/>
          <w:sz w:val="22"/>
          <w:szCs w:val="22"/>
          <w:lang w:val="mk-MK"/>
        </w:rPr>
        <w:t xml:space="preserve"> 90 дена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0F159C" w:rsidRPr="00E317EC" w:rsidRDefault="000F159C" w:rsidP="00E317E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8B633C" w:rsidRDefault="008B633C" w:rsidP="008B633C">
      <w:pPr>
        <w:pStyle w:val="ObrListBr1"/>
        <w:numPr>
          <w:ilvl w:val="0"/>
          <w:numId w:val="0"/>
        </w:numPr>
        <w:ind w:left="74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2. Центарот, во постапката за остварување на правото на социјална сигурност за старите лица, </w:t>
      </w:r>
      <w:r w:rsidR="00E214E6">
        <w:rPr>
          <w:rFonts w:ascii="StobiSerif Regular" w:hAnsi="StobiSerif Regular"/>
          <w:sz w:val="22"/>
        </w:rPr>
        <w:t xml:space="preserve">да врши непосреден увид во домот на подносителот на барањето за правилно и целосно утрдување на фактичката состојба и врз основана целосно и правилно утврдена фактичка состојба да </w:t>
      </w:r>
      <w:r>
        <w:rPr>
          <w:rFonts w:ascii="StobiSerif Regular" w:hAnsi="StobiSerif Regular"/>
          <w:sz w:val="22"/>
        </w:rPr>
        <w:t>донесува решение за ост</w:t>
      </w:r>
      <w:r w:rsidR="00E214E6">
        <w:rPr>
          <w:rFonts w:ascii="StobiSerif Regular" w:hAnsi="StobiSerif Regular"/>
          <w:sz w:val="22"/>
        </w:rPr>
        <w:t>варување на ова право, согласно</w:t>
      </w:r>
      <w:r>
        <w:rPr>
          <w:rFonts w:ascii="StobiSerif Regular" w:hAnsi="StobiSerif Regular"/>
          <w:sz w:val="22"/>
        </w:rPr>
        <w:t xml:space="preserve"> член 15 од Законот за социјалната сигурност за старите лица.</w:t>
      </w:r>
    </w:p>
    <w:p w:rsidR="00D106A2" w:rsidRPr="00D106A2" w:rsidRDefault="00D106A2" w:rsidP="00D106A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7B6EE7">
        <w:rPr>
          <w:rFonts w:ascii="StobiSerif Regular" w:hAnsi="StobiSerif Regular" w:cs="Arial"/>
          <w:b/>
          <w:sz w:val="22"/>
          <w:szCs w:val="22"/>
          <w:lang w:val="mk-MK"/>
        </w:rPr>
        <w:t xml:space="preserve"> 90 дена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8B633C" w:rsidP="008B633C">
      <w:pPr>
        <w:pStyle w:val="ObrListBr1"/>
        <w:numPr>
          <w:ilvl w:val="0"/>
          <w:numId w:val="0"/>
        </w:numPr>
        <w:ind w:left="74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lastRenderedPageBreak/>
        <w:t xml:space="preserve">     3. Центарот,  по службена должност повреме</w:t>
      </w:r>
      <w:r w:rsidR="002A52E9">
        <w:rPr>
          <w:rFonts w:ascii="StobiSerif Regular" w:hAnsi="StobiSerif Regular"/>
          <w:sz w:val="22"/>
        </w:rPr>
        <w:t>но, а најмалку еднаш годишно, да</w:t>
      </w:r>
      <w:r>
        <w:rPr>
          <w:rFonts w:ascii="StobiSerif Regular" w:hAnsi="StobiSerif Regular"/>
          <w:sz w:val="22"/>
        </w:rPr>
        <w:t xml:space="preserve"> го преиспитува постоењето на фактите и услови</w:t>
      </w:r>
      <w:r w:rsidR="002A52E9">
        <w:rPr>
          <w:rFonts w:ascii="StobiSerif Regular" w:hAnsi="StobiSerif Regular"/>
          <w:sz w:val="22"/>
        </w:rPr>
        <w:t>те за  користење на правото и да</w:t>
      </w:r>
      <w:r>
        <w:rPr>
          <w:rFonts w:ascii="StobiSerif Regular" w:hAnsi="StobiSerif Regular"/>
          <w:sz w:val="22"/>
        </w:rPr>
        <w:t xml:space="preserve"> донесува соодветно решение доколку утврди дека </w:t>
      </w:r>
      <w:r w:rsidR="002A52E9">
        <w:rPr>
          <w:rFonts w:ascii="StobiSerif Regular" w:hAnsi="StobiSerif Regular"/>
          <w:sz w:val="22"/>
        </w:rPr>
        <w:t>истите се променети, согласно</w:t>
      </w:r>
      <w:r>
        <w:rPr>
          <w:rFonts w:ascii="StobiSerif Regular" w:hAnsi="StobiSerif Regular"/>
          <w:sz w:val="22"/>
        </w:rPr>
        <w:t xml:space="preserve"> член 15 од Законот за социјалната сигурност за старите лица.</w:t>
      </w:r>
    </w:p>
    <w:p w:rsidR="00D106A2" w:rsidRPr="0076743D" w:rsidRDefault="00D106A2" w:rsidP="0076743D">
      <w:pPr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7B6EE7">
        <w:rPr>
          <w:rFonts w:ascii="StobiSerif Regular" w:hAnsi="StobiSerif Regular" w:cs="Arial"/>
          <w:b/>
          <w:sz w:val="22"/>
          <w:szCs w:val="22"/>
          <w:lang w:val="mk-MK"/>
        </w:rPr>
        <w:t xml:space="preserve"> 90 дена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76743D" w:rsidP="008B633C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hAnsi="StobiSerif Regular"/>
          <w:sz w:val="22"/>
        </w:rPr>
        <w:t xml:space="preserve">         </w:t>
      </w:r>
      <w:r>
        <w:rPr>
          <w:rFonts w:ascii="StobiSerif Regular" w:hAnsi="StobiSerif Regular"/>
          <w:sz w:val="22"/>
          <w:lang w:val="en-US"/>
        </w:rPr>
        <w:t>4</w:t>
      </w:r>
      <w:r w:rsidR="008B633C">
        <w:rPr>
          <w:rFonts w:ascii="StobiSerif Regular" w:hAnsi="StobiSerif Regular"/>
          <w:sz w:val="22"/>
        </w:rPr>
        <w:t xml:space="preserve">. </w:t>
      </w:r>
      <w:r w:rsidR="008B633C" w:rsidRPr="00232709">
        <w:rPr>
          <w:rFonts w:ascii="StobiSerif Regular" w:hAnsi="StobiSerif Regular"/>
          <w:sz w:val="22"/>
        </w:rPr>
        <w:t>Центарот, во случај кога подносителот/корисникот на правот</w:t>
      </w:r>
      <w:r w:rsidR="008B633C">
        <w:rPr>
          <w:rFonts w:ascii="StobiSerif Regular" w:hAnsi="StobiSerif Regular"/>
          <w:sz w:val="22"/>
        </w:rPr>
        <w:t>о</w:t>
      </w:r>
      <w:r w:rsidR="008B633C" w:rsidRPr="00232709">
        <w:rPr>
          <w:rFonts w:ascii="StobiSerif Regular" w:hAnsi="StobiSerif Regular"/>
          <w:sz w:val="22"/>
        </w:rPr>
        <w:t xml:space="preserve"> на социјална сигурност за старите лица</w:t>
      </w:r>
      <w:r w:rsidR="008B633C">
        <w:rPr>
          <w:rFonts w:ascii="StobiSerif Regular" w:hAnsi="StobiSerif Regular"/>
          <w:sz w:val="22"/>
        </w:rPr>
        <w:t xml:space="preserve"> има имот и </w:t>
      </w:r>
      <w:r w:rsidR="008B633C" w:rsidRPr="00065D64">
        <w:rPr>
          <w:rFonts w:ascii="StobiSerif Regular" w:eastAsia="Calibri" w:hAnsi="StobiSerif Regular"/>
          <w:sz w:val="22"/>
        </w:rPr>
        <w:t>имотни права од кои може да се издржува</w:t>
      </w:r>
      <w:r w:rsidR="008B633C">
        <w:rPr>
          <w:rFonts w:ascii="StobiSerif Regular" w:hAnsi="StobiSerif Regular"/>
          <w:sz w:val="22"/>
        </w:rPr>
        <w:t xml:space="preserve"> </w:t>
      </w:r>
      <w:r w:rsidR="008B633C" w:rsidRPr="00232709">
        <w:rPr>
          <w:rFonts w:ascii="StobiSerif Regular" w:hAnsi="StobiSerif Regular"/>
          <w:sz w:val="22"/>
        </w:rPr>
        <w:t xml:space="preserve"> </w:t>
      </w:r>
      <w:r w:rsidR="008B633C">
        <w:rPr>
          <w:rFonts w:ascii="StobiSerif Regular" w:hAnsi="StobiSerif Regular"/>
          <w:sz w:val="22"/>
        </w:rPr>
        <w:t xml:space="preserve">и </w:t>
      </w:r>
      <w:r w:rsidR="008B633C" w:rsidRPr="00232709">
        <w:rPr>
          <w:rFonts w:ascii="StobiSerif Regular" w:hAnsi="StobiSerif Regular"/>
          <w:sz w:val="22"/>
        </w:rPr>
        <w:t xml:space="preserve">не ја пријавил промената во материјалната и имотната состојба за себе, за брачниот другар или лицето со кое живее во вонбрачна заедница, при поднесување на барањето и во текот на користењето на правото, </w:t>
      </w:r>
      <w:r w:rsidR="008B633C">
        <w:rPr>
          <w:rFonts w:ascii="StobiSerif Regular" w:hAnsi="StobiSerif Regular"/>
          <w:sz w:val="22"/>
        </w:rPr>
        <w:t xml:space="preserve"> </w:t>
      </w:r>
      <w:r w:rsidR="008B633C" w:rsidRPr="00232709">
        <w:rPr>
          <w:rFonts w:ascii="StobiSerif Regular" w:hAnsi="StobiSerif Regular"/>
          <w:sz w:val="22"/>
        </w:rPr>
        <w:t>во решението за преста</w:t>
      </w:r>
      <w:r w:rsidR="00CC5227">
        <w:rPr>
          <w:rFonts w:ascii="StobiSerif Regular" w:hAnsi="StobiSerif Regular"/>
          <w:sz w:val="22"/>
        </w:rPr>
        <w:t>нок на користење на ова право да</w:t>
      </w:r>
      <w:r w:rsidR="008B633C" w:rsidRPr="00232709">
        <w:rPr>
          <w:rFonts w:ascii="StobiSerif Regular" w:hAnsi="StobiSerif Regular"/>
          <w:sz w:val="22"/>
        </w:rPr>
        <w:t xml:space="preserve"> определува дека истото не може да се </w:t>
      </w:r>
      <w:r w:rsidR="008B633C">
        <w:rPr>
          <w:rFonts w:ascii="StobiSerif Regular" w:hAnsi="StobiSerif Regular"/>
          <w:sz w:val="22"/>
        </w:rPr>
        <w:t xml:space="preserve">оствари во наредните 12 месеци, </w:t>
      </w:r>
      <w:r w:rsidR="00CC5227">
        <w:rPr>
          <w:rFonts w:ascii="StobiSerif Regular" w:hAnsi="StobiSerif Regular"/>
          <w:sz w:val="22"/>
        </w:rPr>
        <w:t xml:space="preserve"> согласно</w:t>
      </w:r>
      <w:r w:rsidR="008B633C" w:rsidRPr="00232709">
        <w:rPr>
          <w:rFonts w:ascii="StobiSerif Regular" w:hAnsi="StobiSerif Regular"/>
          <w:sz w:val="22"/>
        </w:rPr>
        <w:t xml:space="preserve"> член</w:t>
      </w:r>
      <w:r w:rsidR="008B633C">
        <w:rPr>
          <w:rFonts w:ascii="StobiSerif Regular" w:hAnsi="StobiSerif Regular"/>
          <w:sz w:val="22"/>
        </w:rPr>
        <w:t xml:space="preserve"> 9 и </w:t>
      </w:r>
      <w:r w:rsidR="008B633C" w:rsidRPr="00232709">
        <w:rPr>
          <w:rFonts w:ascii="StobiSerif Regular" w:hAnsi="StobiSerif Regular"/>
          <w:sz w:val="22"/>
        </w:rPr>
        <w:t xml:space="preserve"> 10 став 2 од Законот за  </w:t>
      </w:r>
      <w:r w:rsidR="008B633C" w:rsidRPr="00232709">
        <w:rPr>
          <w:rFonts w:ascii="StobiSerif Regular" w:eastAsia="Calibri" w:hAnsi="StobiSerif Regular"/>
          <w:color w:val="000000"/>
          <w:sz w:val="22"/>
        </w:rPr>
        <w:t>социјална сигурност на старите лица („Службен весник на</w:t>
      </w:r>
      <w:r w:rsidR="008B633C">
        <w:rPr>
          <w:rFonts w:ascii="StobiSerif Regular" w:eastAsia="Calibri" w:hAnsi="StobiSerif Regular"/>
          <w:color w:val="000000"/>
          <w:sz w:val="22"/>
        </w:rPr>
        <w:t xml:space="preserve"> РСМ,, број 104/2019, 188/2019) и член 4 од Правилникот за начинот на утврдување на состојбата и видот на приходите, имотот и имотните права на подносителот и неговиот брачен другар или лице со кое живее во вонбрачна заедница, образецот на барањето и потребната документација за остварување на правото на социјална сигурност за старите лица (,,Службен весник на РСМ,, број 109/19, 188/19, 192/20).</w:t>
      </w:r>
    </w:p>
    <w:p w:rsidR="00D106A2" w:rsidRPr="00D106A2" w:rsidRDefault="00D106A2" w:rsidP="00D106A2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е</w:t>
      </w:r>
      <w:r w:rsidR="007B6EE7">
        <w:rPr>
          <w:rFonts w:ascii="StobiSerif Regular" w:hAnsi="StobiSerif Regular" w:cs="Arial"/>
          <w:b/>
          <w:sz w:val="22"/>
          <w:szCs w:val="22"/>
          <w:lang w:val="mk-MK"/>
        </w:rPr>
        <w:t xml:space="preserve"> 90 дена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 </w:t>
      </w:r>
      <w:r w:rsidR="00BA6FF4">
        <w:rPr>
          <w:rFonts w:ascii="StobiSerif Regular" w:hAnsi="StobiSerif Regular" w:cs="Arial"/>
          <w:b/>
          <w:sz w:val="22"/>
          <w:szCs w:val="22"/>
          <w:lang w:val="mk-MK"/>
        </w:rPr>
        <w:t>и постојано</w:t>
      </w:r>
    </w:p>
    <w:p w:rsidR="008B633C" w:rsidRDefault="008B633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F5321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  <w:r>
        <w:rPr>
          <w:rFonts w:ascii="StobiSerif Regular" w:hAnsi="StobiSerif Regular" w:cs="Arial"/>
          <w:sz w:val="22"/>
          <w:szCs w:val="22"/>
        </w:rPr>
        <w:t>5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3C37A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лице на установата или друго овластено лице во установата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од Законот</w:t>
      </w:r>
      <w:r w:rsidR="00211542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B3487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31712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31712C">
        <w:rPr>
          <w:rFonts w:ascii="StobiSerif Regular" w:eastAsia="StobiSerif Regular" w:hAnsi="StobiSerif Regular" w:cs="StobiSerif Regular"/>
          <w:sz w:val="22"/>
          <w:szCs w:val="22"/>
        </w:rPr>
        <w:t>6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</w:t>
      </w:r>
    </w:p>
    <w:p w:rsidR="006702D3" w:rsidRDefault="00701A3F">
      <w:pPr>
        <w:tabs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979D1" w:rsidRDefault="003C37AD" w:rsidP="00A979D1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    </w:t>
      </w:r>
      <w:r w:rsidR="00435FAC">
        <w:rPr>
          <w:rFonts w:ascii="StobiSerif Regular" w:hAnsi="StobiSerif Regular" w:cs="Arial"/>
          <w:sz w:val="22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>врз осн</w:t>
      </w:r>
      <w:r w:rsidR="0031712C">
        <w:rPr>
          <w:rFonts w:ascii="StobiSerif Regular" w:hAnsi="StobiSerif Regular" w:cs="Arial"/>
          <w:sz w:val="22"/>
        </w:rPr>
        <w:t>ова на член 329 став 1 алинеја 2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701A3F" w:rsidRPr="00FA7A97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967D5A" w:rsidRPr="00531EDA">
        <w:rPr>
          <w:rFonts w:ascii="StobiSerif Regular" w:hAnsi="StobiSerif Regular" w:cs="Arial"/>
          <w:sz w:val="22"/>
        </w:rPr>
        <w:t xml:space="preserve">Никола Димитровски  </w:t>
      </w:r>
      <w:r w:rsidR="00967D5A">
        <w:rPr>
          <w:rFonts w:ascii="StobiSerif Regular" w:hAnsi="StobiSerif Regular" w:cs="Arial"/>
          <w:sz w:val="22"/>
        </w:rPr>
        <w:t xml:space="preserve">со службена легитимација број 28-0003 и </w:t>
      </w:r>
      <w:r w:rsidR="00630624">
        <w:rPr>
          <w:rFonts w:ascii="StobiSerif Regular" w:hAnsi="StobiSerif Regular" w:cs="Arial"/>
          <w:sz w:val="22"/>
        </w:rPr>
        <w:t xml:space="preserve">Снежана Михајловска со службена легитимација број </w:t>
      </w:r>
      <w:r w:rsidR="00967D5A">
        <w:rPr>
          <w:rFonts w:ascii="StobiSerif Regular" w:hAnsi="StobiSerif Regular" w:cs="Arial"/>
          <w:sz w:val="22"/>
        </w:rPr>
        <w:t>28-</w:t>
      </w:r>
      <w:r w:rsidR="00630624">
        <w:rPr>
          <w:rFonts w:ascii="StobiSerif Regular" w:hAnsi="StobiSerif Regular" w:cs="Arial"/>
          <w:sz w:val="22"/>
        </w:rPr>
        <w:t>00</w:t>
      </w:r>
      <w:r w:rsidR="00934562">
        <w:rPr>
          <w:rFonts w:ascii="StobiSerif Regular" w:hAnsi="StobiSerif Regular" w:cs="Arial"/>
          <w:sz w:val="22"/>
        </w:rPr>
        <w:t>08</w:t>
      </w:r>
      <w:r w:rsidR="00630624">
        <w:rPr>
          <w:rFonts w:ascii="StobiSerif Regular" w:hAnsi="StobiSerif Regular" w:cs="Arial"/>
          <w:sz w:val="22"/>
        </w:rPr>
        <w:t xml:space="preserve">, </w:t>
      </w:r>
      <w:r w:rsidR="0031712C">
        <w:rPr>
          <w:rFonts w:ascii="StobiSerif Regular" w:hAnsi="StobiSerif Regular" w:cs="Arial"/>
          <w:sz w:val="22"/>
        </w:rPr>
        <w:t>изврши контролен</w:t>
      </w:r>
      <w:r w:rsidR="00680E55">
        <w:rPr>
          <w:rFonts w:ascii="StobiSerif Regular" w:hAnsi="StobiSerif Regular" w:cs="Arial"/>
          <w:sz w:val="22"/>
        </w:rPr>
        <w:t xml:space="preserve"> инспекциски надзор над субјектот на инспе</w:t>
      </w:r>
      <w:r>
        <w:rPr>
          <w:rFonts w:ascii="StobiSerif Regular" w:hAnsi="StobiSerif Regular" w:cs="Arial"/>
          <w:sz w:val="22"/>
        </w:rPr>
        <w:t xml:space="preserve">кциски надзор ЈУ </w:t>
      </w:r>
      <w:r w:rsidR="00B3487A">
        <w:rPr>
          <w:rFonts w:ascii="StobiSerif Regular" w:hAnsi="StobiSerif Regular" w:cs="Arial"/>
          <w:sz w:val="22"/>
        </w:rPr>
        <w:t>Меѓуопшти</w:t>
      </w:r>
      <w:r w:rsidR="007C491B">
        <w:rPr>
          <w:rFonts w:ascii="StobiSerif Regular" w:hAnsi="StobiSerif Regular" w:cs="Arial"/>
          <w:sz w:val="22"/>
        </w:rPr>
        <w:t xml:space="preserve">нски </w:t>
      </w:r>
      <w:r>
        <w:rPr>
          <w:rFonts w:ascii="StobiSerif Regular" w:hAnsi="StobiSerif Regular" w:cs="Arial"/>
          <w:sz w:val="22"/>
        </w:rPr>
        <w:t>Ц</w:t>
      </w:r>
      <w:r w:rsidR="00680E55">
        <w:rPr>
          <w:rFonts w:ascii="StobiSerif Regular" w:hAnsi="StobiSerif Regular" w:cs="Arial"/>
          <w:sz w:val="22"/>
        </w:rPr>
        <w:t>ентар за</w:t>
      </w:r>
      <w:r w:rsidR="00934562">
        <w:rPr>
          <w:rFonts w:ascii="StobiSerif Regular" w:hAnsi="StobiSerif Regular" w:cs="Arial"/>
          <w:sz w:val="22"/>
        </w:rPr>
        <w:t xml:space="preserve"> социјална работа Тетово</w:t>
      </w:r>
      <w:r w:rsidR="008245A5">
        <w:rPr>
          <w:rFonts w:ascii="StobiSerif Regular" w:hAnsi="StobiSerif Regular" w:cs="Arial"/>
          <w:sz w:val="22"/>
        </w:rPr>
        <w:t>,</w:t>
      </w:r>
      <w:r w:rsidR="00680E55">
        <w:rPr>
          <w:rFonts w:ascii="StobiSerif Regular" w:hAnsi="StobiSerif Regular" w:cs="Arial"/>
          <w:sz w:val="22"/>
        </w:rPr>
        <w:t xml:space="preserve"> застапувано од </w:t>
      </w:r>
      <w:r w:rsidR="007C491B">
        <w:rPr>
          <w:rFonts w:ascii="StobiSerif Regular" w:hAnsi="StobiSerif Regular" w:cs="Arial"/>
          <w:sz w:val="22"/>
        </w:rPr>
        <w:t xml:space="preserve"> </w:t>
      </w:r>
      <w:r w:rsidR="00967D5A">
        <w:rPr>
          <w:rFonts w:ascii="StobiSerif Regular" w:hAnsi="StobiSerif Regular" w:cs="Arial"/>
          <w:sz w:val="22"/>
        </w:rPr>
        <w:t xml:space="preserve">ВД </w:t>
      </w:r>
      <w:r w:rsidR="0031712C">
        <w:rPr>
          <w:rFonts w:ascii="StobiSerif Regular" w:hAnsi="StobiSerif Regular" w:cs="Arial"/>
          <w:sz w:val="22"/>
        </w:rPr>
        <w:t>Директорот Магдалена Веселиновска</w:t>
      </w:r>
      <w:r w:rsidR="00A979D1">
        <w:rPr>
          <w:rFonts w:ascii="StobiSerif Regular" w:hAnsi="StobiSerif Regular" w:cs="Arial"/>
          <w:sz w:val="22"/>
        </w:rPr>
        <w:t xml:space="preserve">, </w:t>
      </w:r>
      <w:r w:rsidR="00A979D1" w:rsidRPr="00670D2F">
        <w:rPr>
          <w:rFonts w:ascii="StobiSerif Regular" w:hAnsi="StobiSerif Regular" w:cs="Arial"/>
          <w:sz w:val="22"/>
        </w:rPr>
        <w:t xml:space="preserve">во поглед на спроведувањето и примената на Законот за социјалната заштита, Законот за социјална сигурност за старите лица (,, Службен весник на РСМ,, број 104/2019), подзаконските, општите, поединечните и другите акти донесени врз нивна основа, </w:t>
      </w:r>
      <w:r w:rsidR="00A979D1" w:rsidRPr="00670D2F">
        <w:rPr>
          <w:rFonts w:ascii="StobiSerif Regular" w:hAnsi="StobiSerif Regular"/>
          <w:sz w:val="22"/>
        </w:rPr>
        <w:t>со цел да се утврди постапувањето на устан</w:t>
      </w:r>
      <w:r w:rsidR="00A979D1">
        <w:rPr>
          <w:rFonts w:ascii="StobiSerif Regular" w:hAnsi="StobiSerif Regular"/>
          <w:sz w:val="22"/>
        </w:rPr>
        <w:t>овата по Решение број ИП1 16-450 од 11.11.2023</w:t>
      </w:r>
      <w:r w:rsidR="00A979D1" w:rsidRPr="00670D2F">
        <w:rPr>
          <w:rFonts w:ascii="StobiSerif Regular" w:hAnsi="StobiSerif Regular"/>
          <w:sz w:val="22"/>
        </w:rPr>
        <w:t xml:space="preserve"> година, за отстранување на недостатоците и неправилностите</w:t>
      </w:r>
      <w:r w:rsidR="00A979D1">
        <w:rPr>
          <w:rFonts w:ascii="StobiSerif Regular" w:hAnsi="StobiSerif Regular"/>
          <w:sz w:val="22"/>
        </w:rPr>
        <w:t xml:space="preserve"> </w:t>
      </w:r>
      <w:r w:rsidR="00A979D1" w:rsidRPr="00670D2F">
        <w:rPr>
          <w:rFonts w:ascii="StobiSerif Regular" w:hAnsi="StobiSerif Regular"/>
          <w:sz w:val="22"/>
        </w:rPr>
        <w:t xml:space="preserve">во постапка за остварување и користење на правото на гарантирана минимална помош и </w:t>
      </w:r>
      <w:r w:rsidR="00A979D1" w:rsidRPr="00670D2F">
        <w:rPr>
          <w:rFonts w:ascii="StobiSerif Regular" w:hAnsi="StobiSerif Regular" w:cs="Arial"/>
          <w:sz w:val="22"/>
        </w:rPr>
        <w:t>правото на социјална сигурност за старите лица.</w:t>
      </w:r>
    </w:p>
    <w:p w:rsidR="004B27D4" w:rsidRPr="00670D2F" w:rsidRDefault="004B27D4" w:rsidP="004B27D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70D2F">
        <w:rPr>
          <w:rFonts w:ascii="StobiSerif Regular" w:hAnsi="StobiSerif Regular" w:cs="Arial"/>
          <w:sz w:val="22"/>
          <w:szCs w:val="22"/>
        </w:rPr>
        <w:lastRenderedPageBreak/>
        <w:t xml:space="preserve">     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    Инспекторите за социјална заштита по извршен вонреден инспекциски надзор на </w:t>
      </w:r>
      <w:r w:rsidR="0028289B">
        <w:rPr>
          <w:rFonts w:ascii="StobiSerif Regular" w:hAnsi="StobiSerif Regular" w:cs="Arial"/>
          <w:sz w:val="22"/>
          <w:szCs w:val="22"/>
        </w:rPr>
        <w:t>26.10.2023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28289B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28289B">
        <w:rPr>
          <w:rFonts w:ascii="StobiSerif Regular" w:hAnsi="StobiSerif Regular" w:cs="Arial"/>
          <w:sz w:val="22"/>
          <w:szCs w:val="22"/>
        </w:rPr>
        <w:t>01.11.2023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 година над субјектот на инспекциски надзор</w:t>
      </w:r>
      <w:r w:rsidRPr="00670D2F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, </w:t>
      </w:r>
      <w:r w:rsidRPr="00670D2F">
        <w:rPr>
          <w:rFonts w:ascii="StobiSerif Regular" w:hAnsi="StobiSerif Regular" w:cs="Arial"/>
          <w:sz w:val="22"/>
          <w:szCs w:val="22"/>
        </w:rPr>
        <w:t xml:space="preserve">ЈУ Меѓуопштински центар за социјална работа </w:t>
      </w:r>
      <w:r w:rsidR="0028289B">
        <w:rPr>
          <w:rFonts w:ascii="StobiSerif Regular" w:hAnsi="StobiSerif Regular" w:cs="Arial"/>
          <w:sz w:val="22"/>
          <w:szCs w:val="22"/>
        </w:rPr>
        <w:t>Тетово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, за отстранување на недостатоците и неправилностите </w:t>
      </w:r>
      <w:r w:rsidRPr="00670D2F">
        <w:rPr>
          <w:rFonts w:ascii="StobiSerif Regular" w:hAnsi="StobiSerif Regular"/>
          <w:sz w:val="22"/>
          <w:szCs w:val="22"/>
        </w:rPr>
        <w:t xml:space="preserve">констатирани на записник број </w:t>
      </w:r>
      <w:r w:rsidRPr="00670D2F">
        <w:rPr>
          <w:rFonts w:ascii="StobiSerif Regular" w:hAnsi="StobiSerif Regular"/>
          <w:color w:val="000000"/>
          <w:sz w:val="22"/>
          <w:szCs w:val="22"/>
        </w:rPr>
        <w:t>ИП1 16-</w:t>
      </w:r>
      <w:r w:rsidR="0028289B">
        <w:rPr>
          <w:rFonts w:ascii="StobiSerif Regular" w:hAnsi="StobiSerif Regular"/>
          <w:color w:val="000000"/>
          <w:sz w:val="22"/>
          <w:szCs w:val="22"/>
          <w:lang w:val="mk-MK"/>
        </w:rPr>
        <w:t>450</w:t>
      </w:r>
      <w:r w:rsidRPr="00670D2F">
        <w:rPr>
          <w:rFonts w:ascii="StobiSerif Regular" w:hAnsi="StobiSerif Regular"/>
          <w:color w:val="000000"/>
          <w:sz w:val="22"/>
          <w:szCs w:val="22"/>
        </w:rPr>
        <w:t xml:space="preserve"> од </w:t>
      </w:r>
      <w:r w:rsidR="0028289B">
        <w:rPr>
          <w:rFonts w:ascii="StobiSerif Regular" w:hAnsi="StobiSerif Regular"/>
          <w:color w:val="000000"/>
          <w:sz w:val="22"/>
          <w:szCs w:val="22"/>
          <w:lang w:val="mk-MK"/>
        </w:rPr>
        <w:t>03.11.2023</w:t>
      </w:r>
      <w:r w:rsidRPr="00670D2F">
        <w:rPr>
          <w:rFonts w:ascii="StobiSerif Regular" w:hAnsi="StobiSerif Regular"/>
          <w:color w:val="000000"/>
          <w:sz w:val="22"/>
          <w:szCs w:val="22"/>
        </w:rPr>
        <w:t xml:space="preserve"> година</w:t>
      </w:r>
      <w:r w:rsidRPr="00670D2F">
        <w:rPr>
          <w:rFonts w:ascii="StobiSerif Regular" w:hAnsi="StobiSerif Regular"/>
          <w:color w:val="000000"/>
          <w:sz w:val="22"/>
          <w:szCs w:val="22"/>
          <w:lang w:val="mk-MK"/>
        </w:rPr>
        <w:t>,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 донесоа решение број </w:t>
      </w:r>
      <w:r w:rsidRPr="00670D2F">
        <w:rPr>
          <w:rFonts w:ascii="StobiSerif Regular" w:hAnsi="StobiSerif Regular"/>
          <w:color w:val="000000"/>
          <w:sz w:val="22"/>
          <w:szCs w:val="22"/>
        </w:rPr>
        <w:t>ИП1 16-</w:t>
      </w:r>
      <w:r w:rsidR="0028289B">
        <w:rPr>
          <w:rFonts w:ascii="StobiSerif Regular" w:hAnsi="StobiSerif Regular"/>
          <w:color w:val="000000"/>
          <w:sz w:val="22"/>
          <w:szCs w:val="22"/>
          <w:lang w:val="mk-MK"/>
        </w:rPr>
        <w:t>450 од 11.11.2023</w:t>
      </w:r>
      <w:r w:rsidRPr="00670D2F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година</w:t>
      </w:r>
      <w:r w:rsidRPr="00670D2F">
        <w:rPr>
          <w:rFonts w:ascii="StobiSerif Regular" w:hAnsi="StobiSerif Regular"/>
          <w:sz w:val="22"/>
          <w:szCs w:val="22"/>
          <w:lang w:val="mk-MK"/>
        </w:rPr>
        <w:t>, со кое се определени мерки и рокови за постапување.</w:t>
      </w:r>
      <w:r w:rsidRPr="00670D2F">
        <w:rPr>
          <w:rFonts w:ascii="StobiSerif Regular" w:hAnsi="StobiSerif Regular" w:cs="Arial"/>
          <w:sz w:val="22"/>
          <w:szCs w:val="22"/>
        </w:rPr>
        <w:t xml:space="preserve">   </w:t>
      </w:r>
    </w:p>
    <w:p w:rsidR="004B27D4" w:rsidRPr="00670D2F" w:rsidRDefault="004B27D4" w:rsidP="004B27D4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670D2F">
        <w:rPr>
          <w:rFonts w:ascii="StobiSerif Regular" w:hAnsi="StobiSerif Regular" w:cs="Arial"/>
          <w:sz w:val="22"/>
        </w:rPr>
        <w:t xml:space="preserve">          На ден </w:t>
      </w:r>
      <w:r w:rsidR="0028289B">
        <w:rPr>
          <w:rFonts w:ascii="StobiSerif Regular" w:hAnsi="StobiSerif Regular" w:cs="Arial"/>
          <w:sz w:val="22"/>
        </w:rPr>
        <w:t>21</w:t>
      </w:r>
      <w:r w:rsidRPr="00670D2F">
        <w:rPr>
          <w:rFonts w:ascii="StobiSerif Regular" w:hAnsi="StobiSerif Regular" w:cs="Arial"/>
          <w:sz w:val="22"/>
        </w:rPr>
        <w:t>.11.2024 година, инспекторите извршија контролен инспекциски надзор и притоа е утврдено дека</w:t>
      </w:r>
      <w:r w:rsidR="0028289B">
        <w:rPr>
          <w:rFonts w:ascii="StobiSerif Regular" w:hAnsi="StobiSerif Regular" w:cs="Arial"/>
          <w:sz w:val="22"/>
        </w:rPr>
        <w:t xml:space="preserve"> одговорното лице на у</w:t>
      </w:r>
      <w:r w:rsidRPr="00670D2F">
        <w:rPr>
          <w:rFonts w:ascii="StobiSerif Regular" w:hAnsi="StobiSerif Regular" w:cs="Arial"/>
          <w:sz w:val="22"/>
        </w:rPr>
        <w:t>становата делумно постапиле</w:t>
      </w:r>
      <w:r w:rsidRPr="00670D2F">
        <w:rPr>
          <w:rFonts w:ascii="StobiSerif Regular" w:hAnsi="StobiSerif Regular" w:cs="Arial"/>
          <w:sz w:val="22"/>
          <w:lang w:val="en-US"/>
        </w:rPr>
        <w:t xml:space="preserve"> </w:t>
      </w:r>
      <w:r w:rsidRPr="00670D2F">
        <w:rPr>
          <w:rFonts w:ascii="StobiSerif Regular" w:hAnsi="StobiSerif Regular" w:cs="Arial"/>
          <w:sz w:val="22"/>
        </w:rPr>
        <w:t>по определените мерки под тока 1</w:t>
      </w:r>
      <w:r w:rsidR="0028289B">
        <w:rPr>
          <w:rFonts w:ascii="StobiSerif Regular" w:hAnsi="StobiSerif Regular" w:cs="Arial"/>
          <w:sz w:val="22"/>
        </w:rPr>
        <w:t>, 2</w:t>
      </w:r>
      <w:r w:rsidRPr="00670D2F">
        <w:rPr>
          <w:rFonts w:ascii="StobiSerif Regular" w:hAnsi="StobiSerif Regular" w:cs="Arial"/>
          <w:sz w:val="22"/>
        </w:rPr>
        <w:t xml:space="preserve"> и 3 и не постапиле по опр</w:t>
      </w:r>
      <w:r w:rsidR="0028289B">
        <w:rPr>
          <w:rFonts w:ascii="StobiSerif Regular" w:hAnsi="StobiSerif Regular" w:cs="Arial"/>
          <w:sz w:val="22"/>
        </w:rPr>
        <w:t xml:space="preserve">еделената мерка под точка 5 </w:t>
      </w:r>
      <w:r w:rsidRPr="00670D2F">
        <w:rPr>
          <w:rFonts w:ascii="StobiSerif Regular" w:hAnsi="StobiSerif Regular" w:cs="Arial"/>
          <w:sz w:val="22"/>
        </w:rPr>
        <w:t xml:space="preserve"> од решението ИП1 број 16-</w:t>
      </w:r>
      <w:r w:rsidR="0028289B">
        <w:rPr>
          <w:rFonts w:ascii="StobiSerif Regular" w:hAnsi="StobiSerif Regular" w:cs="Arial"/>
          <w:sz w:val="22"/>
          <w:lang w:val="ru-RU"/>
        </w:rPr>
        <w:t>450</w:t>
      </w:r>
      <w:r w:rsidRPr="00670D2F">
        <w:rPr>
          <w:rFonts w:ascii="StobiSerif Regular" w:hAnsi="StobiSerif Regular" w:cs="Arial"/>
          <w:sz w:val="22"/>
          <w:lang w:val="ru-RU"/>
        </w:rPr>
        <w:t xml:space="preserve"> </w:t>
      </w:r>
      <w:r w:rsidRPr="00670D2F">
        <w:rPr>
          <w:rFonts w:ascii="StobiSerif Regular" w:hAnsi="StobiSerif Regular" w:cs="Arial"/>
          <w:sz w:val="22"/>
        </w:rPr>
        <w:t xml:space="preserve">од </w:t>
      </w:r>
      <w:r w:rsidR="0028289B">
        <w:rPr>
          <w:rFonts w:ascii="StobiSerif Regular" w:hAnsi="StobiSerif Regular" w:cs="Arial"/>
          <w:sz w:val="22"/>
          <w:lang w:val="ru-RU"/>
        </w:rPr>
        <w:t xml:space="preserve"> 11.11.2023</w:t>
      </w:r>
      <w:r w:rsidRPr="00670D2F">
        <w:rPr>
          <w:rFonts w:ascii="StobiSerif Regular" w:hAnsi="StobiSerif Regular" w:cs="Arial"/>
          <w:sz w:val="22"/>
          <w:lang w:val="ru-RU"/>
        </w:rPr>
        <w:t xml:space="preserve"> година</w:t>
      </w:r>
      <w:r w:rsidRPr="00670D2F">
        <w:rPr>
          <w:rFonts w:ascii="StobiSerif Regular" w:hAnsi="StobiSerif Regular" w:cs="Arial"/>
          <w:sz w:val="22"/>
        </w:rPr>
        <w:t xml:space="preserve">, со што е сторен прекршок по член 350-а став 1 алинеја </w:t>
      </w:r>
      <w:r w:rsidRPr="00670D2F">
        <w:rPr>
          <w:rFonts w:ascii="StobiSerif Regular" w:hAnsi="StobiSerif Regular" w:cs="Arial"/>
          <w:sz w:val="22"/>
          <w:lang w:val="en-US"/>
        </w:rPr>
        <w:t>1</w:t>
      </w:r>
      <w:r w:rsidRPr="00670D2F">
        <w:rPr>
          <w:rFonts w:ascii="StobiSerif Regular" w:hAnsi="StobiSerif Regular" w:cs="Arial"/>
          <w:sz w:val="22"/>
        </w:rPr>
        <w:t xml:space="preserve"> од </w:t>
      </w:r>
      <w:r w:rsidRPr="00670D2F">
        <w:rPr>
          <w:rFonts w:ascii="StobiSerif Regular" w:hAnsi="StobiSerif Regular" w:cs="Arial"/>
          <w:sz w:val="22"/>
          <w:lang w:val="en-US"/>
        </w:rPr>
        <w:t>Законот за социјалната заштита</w:t>
      </w:r>
      <w:r w:rsidRPr="00670D2F">
        <w:rPr>
          <w:rFonts w:ascii="StobiSerif Regular" w:hAnsi="StobiSerif Regular" w:cs="Arial"/>
          <w:sz w:val="22"/>
        </w:rPr>
        <w:t xml:space="preserve"> </w:t>
      </w:r>
      <w:r w:rsidRPr="00670D2F">
        <w:rPr>
          <w:rFonts w:ascii="StobiSerif Regular" w:hAnsi="StobiSerif Regular" w:cs="Arial"/>
          <w:sz w:val="22"/>
          <w:lang w:val="en-US"/>
        </w:rPr>
        <w:t>-,,не постапи по решението за отстранување на констатираните недостатоци и неправилности во определениот рок</w:t>
      </w:r>
      <w:r w:rsidRPr="00670D2F">
        <w:rPr>
          <w:rFonts w:ascii="StobiSerif Regular" w:hAnsi="StobiSerif Regular" w:cs="Arial"/>
          <w:sz w:val="22"/>
        </w:rPr>
        <w:t xml:space="preserve"> (член 338 став 1 алинеја 1 и 2 од овој закон) </w:t>
      </w:r>
    </w:p>
    <w:p w:rsidR="004B27D4" w:rsidRDefault="004B27D4" w:rsidP="004B27D4">
      <w:pPr>
        <w:jc w:val="both"/>
        <w:rPr>
          <w:rFonts w:ascii="StobiSerif Regular" w:hAnsi="StobiSerif Regular"/>
          <w:sz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</w:t>
      </w:r>
      <w:r w:rsidRPr="00670D2F">
        <w:rPr>
          <w:rFonts w:ascii="StobiSerif Regular" w:hAnsi="StobiSerif Regular" w:cs="Arial"/>
          <w:sz w:val="22"/>
          <w:szCs w:val="22"/>
        </w:rPr>
        <w:t xml:space="preserve">   Имено, инспекторите при контролниот инспекциски надзор утврдија дека </w:t>
      </w:r>
      <w:r w:rsidR="0028289B">
        <w:rPr>
          <w:rFonts w:ascii="StobiSerif Regular" w:hAnsi="StobiSerif Regular"/>
          <w:sz w:val="22"/>
        </w:rPr>
        <w:t>п</w:t>
      </w:r>
      <w:r w:rsidR="0028289B" w:rsidRPr="00953D9D">
        <w:rPr>
          <w:rFonts w:ascii="StobiSerif Regular" w:hAnsi="StobiSerif Regular"/>
          <w:sz w:val="22"/>
        </w:rPr>
        <w:t>редметите на корисниците на правот</w:t>
      </w:r>
      <w:r w:rsidR="0028289B">
        <w:rPr>
          <w:rFonts w:ascii="StobiSerif Regular" w:hAnsi="StobiSerif Regular"/>
          <w:sz w:val="22"/>
        </w:rPr>
        <w:t>о на социјална сигурност за старите лица</w:t>
      </w:r>
      <w:r w:rsidR="0028289B">
        <w:rPr>
          <w:rFonts w:ascii="StobiSerif Regular" w:hAnsi="StobiSerif Regular"/>
          <w:sz w:val="22"/>
          <w:lang w:val="mk-MK"/>
        </w:rPr>
        <w:t xml:space="preserve"> не ја</w:t>
      </w:r>
      <w:r w:rsidR="0028289B">
        <w:rPr>
          <w:rFonts w:ascii="StobiSerif Regular" w:hAnsi="StobiSerif Regular"/>
          <w:sz w:val="22"/>
        </w:rPr>
        <w:t xml:space="preserve">  </w:t>
      </w:r>
      <w:r w:rsidR="0028289B" w:rsidRPr="00953D9D">
        <w:rPr>
          <w:rFonts w:ascii="StobiSerif Regular" w:hAnsi="StobiSerif Regular"/>
          <w:sz w:val="22"/>
        </w:rPr>
        <w:t xml:space="preserve"> содржат документација за материјалната и имотната состојба на подносителот-корисникот</w:t>
      </w:r>
      <w:r w:rsidR="0028289B">
        <w:rPr>
          <w:rFonts w:ascii="StobiSerif Regular" w:hAnsi="StobiSerif Regular"/>
          <w:sz w:val="22"/>
        </w:rPr>
        <w:t xml:space="preserve"> и брачниот другар или лице со кое живее во вонбрачна заедница</w:t>
      </w:r>
      <w:r w:rsidR="0028289B" w:rsidRPr="00953D9D">
        <w:rPr>
          <w:rFonts w:ascii="StobiSerif Regular" w:hAnsi="StobiSerif Regular"/>
          <w:sz w:val="22"/>
        </w:rPr>
        <w:t>, од денот на остварувањето на правото, со што</w:t>
      </w:r>
      <w:r w:rsidR="007B6EE7">
        <w:rPr>
          <w:rFonts w:ascii="StobiSerif Regular" w:hAnsi="StobiSerif Regular"/>
          <w:sz w:val="22"/>
        </w:rPr>
        <w:t xml:space="preserve"> </w:t>
      </w:r>
      <w:r w:rsidR="007B6EE7">
        <w:rPr>
          <w:rFonts w:ascii="StobiSerif Regular" w:hAnsi="StobiSerif Regular"/>
          <w:sz w:val="22"/>
          <w:lang w:val="mk-MK"/>
        </w:rPr>
        <w:t>би</w:t>
      </w:r>
      <w:r w:rsidR="0028289B">
        <w:rPr>
          <w:rFonts w:ascii="StobiSerif Regular" w:hAnsi="StobiSerif Regular"/>
          <w:sz w:val="22"/>
        </w:rPr>
        <w:t xml:space="preserve"> се овозможи</w:t>
      </w:r>
      <w:r w:rsidR="007B6EE7">
        <w:rPr>
          <w:rFonts w:ascii="StobiSerif Regular" w:hAnsi="StobiSerif Regular"/>
          <w:sz w:val="22"/>
          <w:lang w:val="mk-MK"/>
        </w:rPr>
        <w:t>л</w:t>
      </w:r>
      <w:r w:rsidR="0028289B" w:rsidRPr="00953D9D">
        <w:rPr>
          <w:rFonts w:ascii="StobiSerif Regular" w:hAnsi="StobiSerif Regular"/>
          <w:sz w:val="22"/>
        </w:rPr>
        <w:t xml:space="preserve"> целосен увид и следење во користењето на правот</w:t>
      </w:r>
      <w:r w:rsidR="0028289B">
        <w:rPr>
          <w:rFonts w:ascii="StobiSerif Regular" w:hAnsi="StobiSerif Regular"/>
          <w:sz w:val="22"/>
        </w:rPr>
        <w:t>о на социјална сигурност за старите лица</w:t>
      </w:r>
      <w:r w:rsidR="0028289B">
        <w:rPr>
          <w:rFonts w:ascii="StobiSerif Regular" w:hAnsi="StobiSerif Regular"/>
          <w:sz w:val="22"/>
          <w:lang w:val="mk-MK"/>
        </w:rPr>
        <w:t>.</w:t>
      </w:r>
    </w:p>
    <w:p w:rsidR="0028289B" w:rsidRPr="00251CFE" w:rsidRDefault="0028289B" w:rsidP="004B27D4">
      <w:pPr>
        <w:jc w:val="both"/>
        <w:rPr>
          <w:rFonts w:ascii="StobiSerif Regular" w:eastAsia="SimSun" w:hAnsi="StobiSerif Regular" w:cs="Arial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lang w:val="mk-MK"/>
        </w:rPr>
        <w:t xml:space="preserve">        Центарот, </w:t>
      </w:r>
      <w:r>
        <w:rPr>
          <w:rFonts w:ascii="StobiSerif Regular" w:hAnsi="StobiSerif Regular"/>
          <w:sz w:val="22"/>
        </w:rPr>
        <w:t xml:space="preserve">во постапката за остварување на правото на социјална сигурност за старите лица, </w:t>
      </w:r>
      <w:r>
        <w:rPr>
          <w:rFonts w:ascii="StobiSerif Regular" w:hAnsi="StobiSerif Regular"/>
          <w:sz w:val="22"/>
          <w:lang w:val="mk-MK"/>
        </w:rPr>
        <w:t>не</w:t>
      </w:r>
      <w:r>
        <w:rPr>
          <w:rFonts w:ascii="StobiSerif Regular" w:hAnsi="StobiSerif Regular"/>
          <w:sz w:val="22"/>
        </w:rPr>
        <w:t xml:space="preserve"> врши непосреден увид во домот на подносителот на барањето за правилно и целосно утрдување на фактичката состојба</w:t>
      </w:r>
      <w:r w:rsidR="00251CFE">
        <w:rPr>
          <w:rFonts w:ascii="StobiSerif Regular" w:hAnsi="StobiSerif Regular"/>
          <w:sz w:val="22"/>
          <w:lang w:val="mk-MK"/>
        </w:rPr>
        <w:t xml:space="preserve">, односно </w:t>
      </w:r>
      <w:r>
        <w:rPr>
          <w:rFonts w:ascii="StobiSerif Regular" w:hAnsi="StobiSerif Regular"/>
          <w:sz w:val="22"/>
        </w:rPr>
        <w:t xml:space="preserve">врз основа на </w:t>
      </w:r>
      <w:r w:rsidR="00251CFE">
        <w:rPr>
          <w:rFonts w:ascii="StobiSerif Regular" w:hAnsi="StobiSerif Regular"/>
          <w:sz w:val="22"/>
          <w:lang w:val="mk-MK"/>
        </w:rPr>
        <w:t>не</w:t>
      </w:r>
      <w:r w:rsidR="00251CFE">
        <w:rPr>
          <w:rFonts w:ascii="StobiSerif Regular" w:hAnsi="StobiSerif Regular"/>
          <w:sz w:val="22"/>
        </w:rPr>
        <w:t xml:space="preserve">целосно  утврдена фактичка состојба </w:t>
      </w:r>
      <w:r>
        <w:rPr>
          <w:rFonts w:ascii="StobiSerif Regular" w:hAnsi="StobiSerif Regular"/>
          <w:sz w:val="22"/>
        </w:rPr>
        <w:t xml:space="preserve"> донесув</w:t>
      </w:r>
      <w:r w:rsidR="00251CFE">
        <w:rPr>
          <w:rFonts w:ascii="StobiSerif Regular" w:hAnsi="StobiSerif Regular"/>
          <w:sz w:val="22"/>
        </w:rPr>
        <w:t xml:space="preserve">а решение за остварување </w:t>
      </w:r>
      <w:r w:rsidR="00251CFE" w:rsidRPr="00953D9D">
        <w:rPr>
          <w:rFonts w:ascii="StobiSerif Regular" w:hAnsi="StobiSerif Regular"/>
          <w:sz w:val="22"/>
        </w:rPr>
        <w:t>на правот</w:t>
      </w:r>
      <w:r w:rsidR="00251CFE">
        <w:rPr>
          <w:rFonts w:ascii="StobiSerif Regular" w:hAnsi="StobiSerif Regular"/>
          <w:sz w:val="22"/>
        </w:rPr>
        <w:t>о на социјална сигурност за старите лица</w:t>
      </w:r>
      <w:r w:rsidR="00251CFE">
        <w:rPr>
          <w:rFonts w:ascii="StobiSerif Regular" w:hAnsi="StobiSerif Regular"/>
          <w:sz w:val="22"/>
          <w:lang w:val="mk-MK"/>
        </w:rPr>
        <w:t>.</w:t>
      </w:r>
    </w:p>
    <w:p w:rsidR="004B27D4" w:rsidRDefault="004B27D4" w:rsidP="004B27D4">
      <w:pPr>
        <w:ind w:left="90"/>
        <w:contextualSpacing/>
        <w:jc w:val="both"/>
        <w:rPr>
          <w:rFonts w:ascii="StobiSerif Regular" w:hAnsi="StobiSerif Regular"/>
          <w:sz w:val="22"/>
          <w:szCs w:val="22"/>
          <w:lang w:val="mk-MK"/>
        </w:rPr>
      </w:pPr>
      <w:r w:rsidRPr="00670D2F">
        <w:rPr>
          <w:rFonts w:ascii="StobiSerif Regular" w:eastAsia="SimSun" w:hAnsi="StobiSerif Regular" w:cs="Arial"/>
          <w:sz w:val="22"/>
          <w:szCs w:val="22"/>
          <w:lang w:val="mk-MK"/>
        </w:rPr>
        <w:t xml:space="preserve">     </w:t>
      </w:r>
      <w:r w:rsidRPr="00670D2F">
        <w:rPr>
          <w:rFonts w:ascii="StobiSerif Regular" w:eastAsia="SimSun" w:hAnsi="StobiSerif Regular"/>
          <w:sz w:val="22"/>
          <w:szCs w:val="22"/>
        </w:rPr>
        <w:t xml:space="preserve">Центарот не извршил непосреден увид во домакинствата на корисниците во постапка за преиспитување на постоењето на фактите и условите за стекнување и користење на правото на </w:t>
      </w:r>
      <w:r w:rsidRPr="00670D2F">
        <w:rPr>
          <w:rFonts w:ascii="StobiSerif Regular" w:hAnsi="StobiSerif Regular"/>
          <w:sz w:val="22"/>
          <w:szCs w:val="22"/>
        </w:rPr>
        <w:t>гарантирана минимална помош и правото на социјална сигурност за старите лица</w:t>
      </w:r>
      <w:r w:rsidRPr="00670D2F">
        <w:rPr>
          <w:rFonts w:ascii="StobiSerif Regular" w:hAnsi="StobiSerif Regular"/>
          <w:sz w:val="22"/>
          <w:szCs w:val="22"/>
          <w:lang w:val="mk-MK"/>
        </w:rPr>
        <w:t>.</w:t>
      </w:r>
    </w:p>
    <w:p w:rsidR="00175262" w:rsidRPr="00670D2F" w:rsidRDefault="00175262" w:rsidP="004B27D4">
      <w:pPr>
        <w:ind w:left="90"/>
        <w:contextualSpacing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lang w:val="mk-MK"/>
        </w:rPr>
        <w:t xml:space="preserve">      </w:t>
      </w:r>
      <w:r>
        <w:rPr>
          <w:rFonts w:ascii="StobiSerif Regular" w:hAnsi="StobiSerif Regular"/>
          <w:sz w:val="22"/>
        </w:rPr>
        <w:t xml:space="preserve">Центарот </w:t>
      </w:r>
      <w:r w:rsidRPr="00232709">
        <w:rPr>
          <w:rFonts w:ascii="StobiSerif Regular" w:hAnsi="StobiSerif Regular"/>
          <w:sz w:val="22"/>
        </w:rPr>
        <w:t>во случај кога подносителот/корисникот на правот</w:t>
      </w:r>
      <w:r>
        <w:rPr>
          <w:rFonts w:ascii="StobiSerif Regular" w:hAnsi="StobiSerif Regular"/>
          <w:sz w:val="22"/>
        </w:rPr>
        <w:t>о</w:t>
      </w:r>
      <w:r w:rsidRPr="00232709">
        <w:rPr>
          <w:rFonts w:ascii="StobiSerif Regular" w:hAnsi="StobiSerif Regular"/>
          <w:sz w:val="22"/>
        </w:rPr>
        <w:t xml:space="preserve"> на социјална сигурност за старите лица</w:t>
      </w:r>
      <w:r>
        <w:rPr>
          <w:rFonts w:ascii="StobiSerif Regular" w:hAnsi="StobiSerif Regular"/>
          <w:sz w:val="22"/>
        </w:rPr>
        <w:t xml:space="preserve"> има имот и </w:t>
      </w:r>
      <w:r w:rsidRPr="00065D64">
        <w:rPr>
          <w:rFonts w:ascii="StobiSerif Regular" w:eastAsia="Calibri" w:hAnsi="StobiSerif Regular"/>
          <w:sz w:val="22"/>
        </w:rPr>
        <w:t>имотни права од кои може да се издржува</w:t>
      </w:r>
      <w:r>
        <w:rPr>
          <w:rFonts w:ascii="StobiSerif Regular" w:hAnsi="StobiSerif Regular"/>
          <w:sz w:val="22"/>
        </w:rPr>
        <w:t xml:space="preserve"> </w:t>
      </w:r>
      <w:r w:rsidRPr="00232709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 xml:space="preserve">и </w:t>
      </w:r>
      <w:r w:rsidRPr="00232709">
        <w:rPr>
          <w:rFonts w:ascii="StobiSerif Regular" w:hAnsi="StobiSerif Regular"/>
          <w:sz w:val="22"/>
        </w:rPr>
        <w:t xml:space="preserve">не ја пријавил промената во материјалната и имотната состојба за себе, за брачниот другар или лицето со кое живее во вонбрачна заедница, при поднесување на барањето и во текот на користењето на правото, </w:t>
      </w:r>
      <w:r>
        <w:rPr>
          <w:rFonts w:ascii="StobiSerif Regular" w:hAnsi="StobiSerif Regular"/>
          <w:sz w:val="22"/>
        </w:rPr>
        <w:t xml:space="preserve"> </w:t>
      </w:r>
      <w:r w:rsidRPr="00232709">
        <w:rPr>
          <w:rFonts w:ascii="StobiSerif Regular" w:hAnsi="StobiSerif Regular"/>
          <w:sz w:val="22"/>
        </w:rPr>
        <w:t>во решението за преста</w:t>
      </w:r>
      <w:r>
        <w:rPr>
          <w:rFonts w:ascii="StobiSerif Regular" w:hAnsi="StobiSerif Regular"/>
          <w:sz w:val="22"/>
        </w:rPr>
        <w:t xml:space="preserve">нок на користење на ова право </w:t>
      </w:r>
      <w:r>
        <w:rPr>
          <w:rFonts w:ascii="StobiSerif Regular" w:hAnsi="StobiSerif Regular"/>
          <w:sz w:val="22"/>
          <w:lang w:val="mk-MK"/>
        </w:rPr>
        <w:t>не</w:t>
      </w:r>
      <w:r w:rsidRPr="00232709">
        <w:rPr>
          <w:rFonts w:ascii="StobiSerif Regular" w:hAnsi="StobiSerif Regular"/>
          <w:sz w:val="22"/>
        </w:rPr>
        <w:t xml:space="preserve"> определува дека истото не може да се </w:t>
      </w:r>
      <w:r>
        <w:rPr>
          <w:rFonts w:ascii="StobiSerif Regular" w:hAnsi="StobiSerif Regular"/>
          <w:sz w:val="22"/>
        </w:rPr>
        <w:t>оствари во наредните 12 месеци</w:t>
      </w:r>
      <w:r>
        <w:rPr>
          <w:rFonts w:ascii="StobiSerif Regular" w:hAnsi="StobiSerif Regular"/>
          <w:sz w:val="22"/>
          <w:lang w:val="mk-MK"/>
        </w:rPr>
        <w:t xml:space="preserve">. На овој начин </w:t>
      </w:r>
      <w:r>
        <w:rPr>
          <w:rFonts w:ascii="StobiSerif Regular" w:eastAsia="Calibri" w:hAnsi="StobiSerif Regular"/>
          <w:color w:val="000000"/>
          <w:sz w:val="22"/>
        </w:rPr>
        <w:t>овозмож</w:t>
      </w:r>
      <w:r>
        <w:rPr>
          <w:rFonts w:ascii="StobiSerif Regular" w:eastAsia="Calibri" w:hAnsi="StobiSerif Regular"/>
          <w:color w:val="000000"/>
          <w:sz w:val="22"/>
          <w:lang w:val="mk-MK"/>
        </w:rPr>
        <w:t>ува</w:t>
      </w:r>
      <w:r>
        <w:rPr>
          <w:rFonts w:ascii="StobiSerif Regular" w:eastAsia="Calibri" w:hAnsi="StobiSerif Regular"/>
          <w:color w:val="000000"/>
          <w:sz w:val="22"/>
        </w:rPr>
        <w:t xml:space="preserve"> на корисни</w:t>
      </w:r>
      <w:r>
        <w:rPr>
          <w:rFonts w:ascii="StobiSerif Regular" w:eastAsia="Calibri" w:hAnsi="StobiSerif Regular"/>
          <w:color w:val="000000"/>
          <w:sz w:val="22"/>
          <w:lang w:val="mk-MK"/>
        </w:rPr>
        <w:t>ците</w:t>
      </w:r>
      <w:r>
        <w:rPr>
          <w:rFonts w:ascii="StobiSerif Regular" w:eastAsia="Calibri" w:hAnsi="StobiSerif Regular"/>
          <w:color w:val="000000"/>
          <w:sz w:val="22"/>
        </w:rPr>
        <w:t xml:space="preserve"> повторно да поднес</w:t>
      </w:r>
      <w:r>
        <w:rPr>
          <w:rFonts w:ascii="StobiSerif Regular" w:eastAsia="Calibri" w:hAnsi="StobiSerif Regular"/>
          <w:color w:val="000000"/>
          <w:sz w:val="22"/>
          <w:lang w:val="mk-MK"/>
        </w:rPr>
        <w:t>ат ново</w:t>
      </w:r>
      <w:r>
        <w:rPr>
          <w:rFonts w:ascii="StobiSerif Regular" w:eastAsia="Calibri" w:hAnsi="StobiSerif Regular"/>
          <w:color w:val="000000"/>
          <w:sz w:val="22"/>
        </w:rPr>
        <w:t xml:space="preserve"> барање</w:t>
      </w:r>
      <w:r>
        <w:rPr>
          <w:rFonts w:ascii="StobiSerif Regular" w:eastAsia="Calibri" w:hAnsi="StobiSerif Regular"/>
          <w:color w:val="000000"/>
          <w:sz w:val="22"/>
          <w:lang w:val="mk-MK"/>
        </w:rPr>
        <w:t xml:space="preserve"> и да го остварат правото,  пред истекот на периодот од 12 месеци определен со закон. </w:t>
      </w:r>
      <w:r>
        <w:rPr>
          <w:rFonts w:ascii="StobiSerif Regular" w:hAnsi="StobiSerif Regular"/>
          <w:sz w:val="22"/>
        </w:rPr>
        <w:t xml:space="preserve"> </w:t>
      </w:r>
    </w:p>
    <w:p w:rsidR="004B27D4" w:rsidRPr="00670D2F" w:rsidRDefault="004B27D4" w:rsidP="004B27D4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670D2F">
        <w:rPr>
          <w:rFonts w:ascii="StobiSerif Regular" w:hAnsi="StobiSerif Regular"/>
          <w:sz w:val="22"/>
        </w:rPr>
        <w:t xml:space="preserve">    Согласно член 76 став 2 од Законот за инспекциски надзор </w:t>
      </w:r>
      <w:r w:rsidRPr="00670D2F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4B27D4" w:rsidRPr="00670D2F" w:rsidRDefault="004B27D4" w:rsidP="004B27D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670D2F">
        <w:rPr>
          <w:rFonts w:ascii="StobiSerif Regular" w:hAnsi="StobiSerif Regular"/>
          <w:sz w:val="22"/>
        </w:rPr>
        <w:t xml:space="preserve">    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</w:t>
      </w:r>
      <w:r w:rsidR="00474AD5">
        <w:rPr>
          <w:rFonts w:ascii="StobiSerif Regular" w:hAnsi="StobiSerif Regular"/>
          <w:sz w:val="22"/>
        </w:rPr>
        <w:t>е 350, 350-а</w:t>
      </w:r>
      <w:r w:rsidR="007A1265">
        <w:rPr>
          <w:rFonts w:ascii="StobiSerif Regular" w:hAnsi="StobiSerif Regular"/>
          <w:sz w:val="22"/>
          <w:lang w:val="en-US"/>
        </w:rPr>
        <w:t xml:space="preserve"> став</w:t>
      </w:r>
      <w:r w:rsidR="007A1265">
        <w:rPr>
          <w:rFonts w:ascii="StobiSerif Regular" w:hAnsi="StobiSerif Regular"/>
          <w:sz w:val="22"/>
        </w:rPr>
        <w:t xml:space="preserve"> </w:t>
      </w:r>
      <w:r w:rsidR="007A1265">
        <w:rPr>
          <w:rFonts w:ascii="StobiSerif Regular" w:hAnsi="StobiSerif Regular"/>
          <w:sz w:val="22"/>
          <w:lang w:val="en-US"/>
        </w:rPr>
        <w:t>1 алинеи 1,</w:t>
      </w:r>
      <w:r w:rsidR="007A1265">
        <w:rPr>
          <w:rFonts w:ascii="StobiSerif Regular" w:hAnsi="StobiSerif Regular"/>
          <w:sz w:val="22"/>
        </w:rPr>
        <w:t xml:space="preserve"> 3, 5 и 6 и став 2 алинеи 1, 2 и 4</w:t>
      </w:r>
      <w:r w:rsidRPr="00670D2F">
        <w:rPr>
          <w:rFonts w:ascii="StobiSerif Regular" w:hAnsi="StobiSerif Regular"/>
          <w:sz w:val="22"/>
        </w:rPr>
        <w:t xml:space="preserve">, 350-б, 351, 352, 353 и 354 од овој закон, овластениот инспектор со решение изрекува опомена и определува </w:t>
      </w:r>
      <w:r w:rsidRPr="00670D2F">
        <w:rPr>
          <w:rFonts w:ascii="StobiSerif Regular" w:hAnsi="StobiSerif Regular"/>
          <w:sz w:val="22"/>
        </w:rPr>
        <w:lastRenderedPageBreak/>
        <w:t>рок во кој субјектот на инспекциски надзор е должен да ги отстрани неправилностите и недостатоците утврдени на записник.</w:t>
      </w:r>
    </w:p>
    <w:p w:rsidR="004B27D4" w:rsidRPr="00670D2F" w:rsidRDefault="004B27D4" w:rsidP="004B27D4">
      <w:pPr>
        <w:pStyle w:val="ObrListBr1"/>
        <w:numPr>
          <w:ilvl w:val="0"/>
          <w:numId w:val="0"/>
        </w:numPr>
        <w:ind w:left="90" w:firstLine="630"/>
        <w:rPr>
          <w:rFonts w:ascii="StobiSerif Regular" w:hAnsi="StobiSerif Regular"/>
          <w:sz w:val="22"/>
        </w:rPr>
      </w:pPr>
      <w:r w:rsidRPr="00670D2F">
        <w:rPr>
          <w:rFonts w:ascii="StobiSerif Regular" w:hAnsi="StobiSerif Regular"/>
          <w:sz w:val="22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4B27D4" w:rsidRPr="00670D2F" w:rsidRDefault="004B27D4" w:rsidP="004B27D4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670D2F"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670D2F">
        <w:rPr>
          <w:rFonts w:ascii="StobiSerif Regular" w:hAnsi="StobiSerif Regular"/>
          <w:sz w:val="22"/>
          <w:szCs w:val="22"/>
          <w:lang w:val="ru-RU"/>
        </w:rPr>
        <w:tab/>
        <w:t>Жалбата не го задржува извршувањето на решението согласно член 340 став 2 од Законот.</w:t>
      </w:r>
    </w:p>
    <w:p w:rsidR="004B27D4" w:rsidRPr="00670D2F" w:rsidRDefault="004B27D4" w:rsidP="004B27D4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670D2F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B27D4" w:rsidRPr="00670D2F" w:rsidRDefault="004B27D4" w:rsidP="004B27D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70D2F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4B27D4" w:rsidRPr="00670D2F" w:rsidRDefault="004B27D4" w:rsidP="004B27D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670D2F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670D2F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>-</w:t>
      </w:r>
      <w:r w:rsidR="007A1265">
        <w:rPr>
          <w:rFonts w:ascii="StobiSerif Regular" w:hAnsi="StobiSerif Regular" w:cs="Arial"/>
          <w:sz w:val="22"/>
          <w:szCs w:val="22"/>
          <w:lang w:val="mk-MK"/>
        </w:rPr>
        <w:t>450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7A1265">
        <w:rPr>
          <w:rFonts w:ascii="StobiSerif Regular" w:hAnsi="StobiSerif Regular" w:cs="Arial"/>
          <w:sz w:val="22"/>
          <w:szCs w:val="22"/>
          <w:lang w:val="mk-MK"/>
        </w:rPr>
        <w:t>03.12</w:t>
      </w:r>
      <w:r w:rsidRPr="00670D2F">
        <w:rPr>
          <w:rFonts w:ascii="StobiSerif Regular" w:hAnsi="StobiSerif Regular" w:cs="Arial"/>
          <w:sz w:val="22"/>
          <w:szCs w:val="22"/>
          <w:lang w:val="mk-MK"/>
        </w:rPr>
        <w:t xml:space="preserve">.2024  година </w:t>
      </w:r>
      <w:r w:rsidRPr="00670D2F">
        <w:rPr>
          <w:rFonts w:ascii="StobiSerif Regular" w:hAnsi="StobiSerif Regular" w:cs="Arial"/>
          <w:sz w:val="22"/>
          <w:szCs w:val="22"/>
          <w:lang w:val="ru-RU"/>
        </w:rPr>
        <w:t>.</w:t>
      </w:r>
    </w:p>
    <w:p w:rsidR="006702D3" w:rsidRDefault="004B27D4" w:rsidP="00A25E5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70D2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967D5A" w:rsidRDefault="00967D5A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</w:p>
    <w:p w:rsidR="00580482" w:rsidRPr="00967D5A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2711EE" w:rsidRPr="00A25E5F" w:rsidRDefault="005804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>Никола Димитровски</w:t>
      </w:r>
    </w:p>
    <w:p w:rsidR="00967D5A" w:rsidRPr="00A25E5F" w:rsidRDefault="002711EE" w:rsidP="002711EE">
      <w:pPr>
        <w:ind w:left="50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A25E5F">
        <w:rPr>
          <w:rFonts w:ascii="StobiSerif Regular" w:hAnsi="StobiSerif Regular" w:cs="Arial"/>
          <w:sz w:val="22"/>
          <w:szCs w:val="22"/>
          <w:lang w:val="mk-MK"/>
        </w:rPr>
        <w:t xml:space="preserve">         </w:t>
      </w:r>
      <w:r w:rsidR="00967D5A" w:rsidRPr="00A25E5F">
        <w:rPr>
          <w:rFonts w:ascii="StobiSerif Regular" w:hAnsi="StobiSerif Regular" w:cs="Arial"/>
          <w:sz w:val="22"/>
          <w:szCs w:val="22"/>
          <w:lang w:val="mk-MK"/>
        </w:rPr>
        <w:t xml:space="preserve">   </w:t>
      </w:r>
      <w:r w:rsidR="00A25E5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67D5A" w:rsidRPr="00A25E5F">
        <w:rPr>
          <w:rFonts w:ascii="StobiSerif Regular" w:hAnsi="StobiSerif Regular" w:cs="Arial"/>
          <w:sz w:val="22"/>
          <w:szCs w:val="22"/>
          <w:lang w:val="mk-MK"/>
        </w:rPr>
        <w:t xml:space="preserve"> Снежана Михајловска</w:t>
      </w:r>
    </w:p>
    <w:p w:rsidR="006702D3" w:rsidRPr="00A25E5F" w:rsidRDefault="00580482" w:rsidP="00C24720">
      <w:pPr>
        <w:jc w:val="both"/>
        <w:rPr>
          <w:lang w:val="mk-MK"/>
        </w:rPr>
      </w:pP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Pr="00A25E5F">
        <w:rPr>
          <w:rFonts w:ascii="StobiSerif Regular" w:hAnsi="StobiSerif Regular" w:cs="Arial"/>
          <w:sz w:val="22"/>
          <w:szCs w:val="22"/>
          <w:lang w:val="mk-MK"/>
        </w:rPr>
        <w:tab/>
      </w:r>
      <w:r w:rsidR="00435FAC" w:rsidRPr="00A25E5F">
        <w:rPr>
          <w:lang w:val="mk-MK"/>
        </w:rPr>
        <w:t xml:space="preserve">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70" w:rsidRDefault="00C43370" w:rsidP="006702D3">
      <w:r>
        <w:separator/>
      </w:r>
    </w:p>
  </w:endnote>
  <w:endnote w:type="continuationSeparator" w:id="0">
    <w:p w:rsidR="00C43370" w:rsidRDefault="00C43370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A62AB6">
    <w:pPr>
      <w:pStyle w:val="Footer"/>
      <w:ind w:right="360"/>
    </w:pPr>
    <w:r>
      <w:rPr>
        <w:noProof/>
      </w:rPr>
      <w:pict>
        <v:rect id="Rectangle 1" o:spid="_x0000_s4097" style="position:absolute;margin-left:-350.7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A62AB6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A25E5F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70" w:rsidRDefault="00C43370" w:rsidP="006702D3">
      <w:r>
        <w:separator/>
      </w:r>
    </w:p>
  </w:footnote>
  <w:footnote w:type="continuationSeparator" w:id="0">
    <w:p w:rsidR="00C43370" w:rsidRDefault="00C43370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123BB"/>
    <w:rsid w:val="000155F2"/>
    <w:rsid w:val="00036027"/>
    <w:rsid w:val="00065A68"/>
    <w:rsid w:val="000B4D83"/>
    <w:rsid w:val="000D5173"/>
    <w:rsid w:val="000E3268"/>
    <w:rsid w:val="000E6AEE"/>
    <w:rsid w:val="000F159C"/>
    <w:rsid w:val="001310F7"/>
    <w:rsid w:val="0015105E"/>
    <w:rsid w:val="00151A95"/>
    <w:rsid w:val="00175262"/>
    <w:rsid w:val="00197583"/>
    <w:rsid w:val="001A2212"/>
    <w:rsid w:val="001D586C"/>
    <w:rsid w:val="001E6264"/>
    <w:rsid w:val="00210D5B"/>
    <w:rsid w:val="00211542"/>
    <w:rsid w:val="00251CFE"/>
    <w:rsid w:val="002711EE"/>
    <w:rsid w:val="00272E6D"/>
    <w:rsid w:val="0028289B"/>
    <w:rsid w:val="002A52E9"/>
    <w:rsid w:val="002F6373"/>
    <w:rsid w:val="00315D42"/>
    <w:rsid w:val="00316317"/>
    <w:rsid w:val="0031712C"/>
    <w:rsid w:val="00335F2F"/>
    <w:rsid w:val="00355D5C"/>
    <w:rsid w:val="003565F8"/>
    <w:rsid w:val="003703F7"/>
    <w:rsid w:val="00387D37"/>
    <w:rsid w:val="003970EC"/>
    <w:rsid w:val="003A2945"/>
    <w:rsid w:val="003A66E9"/>
    <w:rsid w:val="003B0DF3"/>
    <w:rsid w:val="003B6B25"/>
    <w:rsid w:val="003C37AD"/>
    <w:rsid w:val="003E0396"/>
    <w:rsid w:val="003F755D"/>
    <w:rsid w:val="00426E34"/>
    <w:rsid w:val="00435FAC"/>
    <w:rsid w:val="00474AD5"/>
    <w:rsid w:val="00490B66"/>
    <w:rsid w:val="004A3BE9"/>
    <w:rsid w:val="004B27D4"/>
    <w:rsid w:val="004C7558"/>
    <w:rsid w:val="005037C9"/>
    <w:rsid w:val="005078DD"/>
    <w:rsid w:val="00531EDA"/>
    <w:rsid w:val="00575388"/>
    <w:rsid w:val="00580482"/>
    <w:rsid w:val="0058796E"/>
    <w:rsid w:val="0059164A"/>
    <w:rsid w:val="0059773E"/>
    <w:rsid w:val="005A1AD7"/>
    <w:rsid w:val="005A3962"/>
    <w:rsid w:val="005A681E"/>
    <w:rsid w:val="005C6D55"/>
    <w:rsid w:val="00623282"/>
    <w:rsid w:val="00630624"/>
    <w:rsid w:val="006438F9"/>
    <w:rsid w:val="00651325"/>
    <w:rsid w:val="00666B99"/>
    <w:rsid w:val="006702D3"/>
    <w:rsid w:val="00673601"/>
    <w:rsid w:val="0068049A"/>
    <w:rsid w:val="00680E55"/>
    <w:rsid w:val="006832E5"/>
    <w:rsid w:val="00684588"/>
    <w:rsid w:val="00686FF9"/>
    <w:rsid w:val="006A0FAC"/>
    <w:rsid w:val="006B048C"/>
    <w:rsid w:val="006B5820"/>
    <w:rsid w:val="006F203C"/>
    <w:rsid w:val="006F6772"/>
    <w:rsid w:val="00701A3F"/>
    <w:rsid w:val="0070488F"/>
    <w:rsid w:val="007149B9"/>
    <w:rsid w:val="00715EEC"/>
    <w:rsid w:val="007269DC"/>
    <w:rsid w:val="00726C07"/>
    <w:rsid w:val="00743456"/>
    <w:rsid w:val="00745052"/>
    <w:rsid w:val="0075226E"/>
    <w:rsid w:val="0076743D"/>
    <w:rsid w:val="0077519C"/>
    <w:rsid w:val="007777ED"/>
    <w:rsid w:val="00777E86"/>
    <w:rsid w:val="007A1265"/>
    <w:rsid w:val="007A4885"/>
    <w:rsid w:val="007B6EE7"/>
    <w:rsid w:val="007C2787"/>
    <w:rsid w:val="007C491B"/>
    <w:rsid w:val="007C682F"/>
    <w:rsid w:val="007D3E1C"/>
    <w:rsid w:val="007F284C"/>
    <w:rsid w:val="0082306A"/>
    <w:rsid w:val="00824513"/>
    <w:rsid w:val="008245A5"/>
    <w:rsid w:val="008818DE"/>
    <w:rsid w:val="0088351C"/>
    <w:rsid w:val="008A083B"/>
    <w:rsid w:val="008A0E52"/>
    <w:rsid w:val="008B0C6A"/>
    <w:rsid w:val="008B633C"/>
    <w:rsid w:val="008C080F"/>
    <w:rsid w:val="008C23BD"/>
    <w:rsid w:val="008E5249"/>
    <w:rsid w:val="008E6A2B"/>
    <w:rsid w:val="00924826"/>
    <w:rsid w:val="00933FF6"/>
    <w:rsid w:val="00934562"/>
    <w:rsid w:val="00940772"/>
    <w:rsid w:val="009446E7"/>
    <w:rsid w:val="00967D5A"/>
    <w:rsid w:val="009824C2"/>
    <w:rsid w:val="00995176"/>
    <w:rsid w:val="009C4C59"/>
    <w:rsid w:val="009E1CB4"/>
    <w:rsid w:val="009E45E2"/>
    <w:rsid w:val="00A0621C"/>
    <w:rsid w:val="00A2069A"/>
    <w:rsid w:val="00A25E5F"/>
    <w:rsid w:val="00A543FF"/>
    <w:rsid w:val="00A56E11"/>
    <w:rsid w:val="00A62A97"/>
    <w:rsid w:val="00A62AB6"/>
    <w:rsid w:val="00A641F6"/>
    <w:rsid w:val="00A84D8E"/>
    <w:rsid w:val="00A90DCA"/>
    <w:rsid w:val="00A979D1"/>
    <w:rsid w:val="00AA409D"/>
    <w:rsid w:val="00AB1F1B"/>
    <w:rsid w:val="00AB3511"/>
    <w:rsid w:val="00AB7E9C"/>
    <w:rsid w:val="00AC39B3"/>
    <w:rsid w:val="00AC4AF2"/>
    <w:rsid w:val="00AD7747"/>
    <w:rsid w:val="00B3487A"/>
    <w:rsid w:val="00B4610A"/>
    <w:rsid w:val="00B54D51"/>
    <w:rsid w:val="00B75653"/>
    <w:rsid w:val="00BA22EC"/>
    <w:rsid w:val="00BA6FF4"/>
    <w:rsid w:val="00BA71A1"/>
    <w:rsid w:val="00BB4225"/>
    <w:rsid w:val="00BD4AFC"/>
    <w:rsid w:val="00BF03F2"/>
    <w:rsid w:val="00BF3D11"/>
    <w:rsid w:val="00C10994"/>
    <w:rsid w:val="00C1539A"/>
    <w:rsid w:val="00C24720"/>
    <w:rsid w:val="00C43370"/>
    <w:rsid w:val="00C46A39"/>
    <w:rsid w:val="00C75413"/>
    <w:rsid w:val="00CC5227"/>
    <w:rsid w:val="00CC6A4A"/>
    <w:rsid w:val="00CD1619"/>
    <w:rsid w:val="00D07E84"/>
    <w:rsid w:val="00D106A2"/>
    <w:rsid w:val="00D23915"/>
    <w:rsid w:val="00D44F87"/>
    <w:rsid w:val="00D76AA5"/>
    <w:rsid w:val="00DA540C"/>
    <w:rsid w:val="00DC0CF9"/>
    <w:rsid w:val="00DD196C"/>
    <w:rsid w:val="00DF7FA1"/>
    <w:rsid w:val="00E172DB"/>
    <w:rsid w:val="00E214E6"/>
    <w:rsid w:val="00E23CDE"/>
    <w:rsid w:val="00E2433B"/>
    <w:rsid w:val="00E317EC"/>
    <w:rsid w:val="00E36506"/>
    <w:rsid w:val="00E45363"/>
    <w:rsid w:val="00E50B6C"/>
    <w:rsid w:val="00E709B6"/>
    <w:rsid w:val="00E71918"/>
    <w:rsid w:val="00E73F98"/>
    <w:rsid w:val="00E826E1"/>
    <w:rsid w:val="00E97C1D"/>
    <w:rsid w:val="00EA2175"/>
    <w:rsid w:val="00EA5AAD"/>
    <w:rsid w:val="00EC3778"/>
    <w:rsid w:val="00ED165D"/>
    <w:rsid w:val="00EE4FDB"/>
    <w:rsid w:val="00EF17FC"/>
    <w:rsid w:val="00F03272"/>
    <w:rsid w:val="00F1157C"/>
    <w:rsid w:val="00F20987"/>
    <w:rsid w:val="00F2767D"/>
    <w:rsid w:val="00F315CA"/>
    <w:rsid w:val="00F37062"/>
    <w:rsid w:val="00F50C50"/>
    <w:rsid w:val="00F5141B"/>
    <w:rsid w:val="00F53215"/>
    <w:rsid w:val="00F75193"/>
    <w:rsid w:val="00F802C0"/>
    <w:rsid w:val="00F91114"/>
    <w:rsid w:val="00FA7A97"/>
    <w:rsid w:val="00FC69E3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17</cp:revision>
  <cp:lastPrinted>2023-11-13T08:38:00Z</cp:lastPrinted>
  <dcterms:created xsi:type="dcterms:W3CDTF">2024-11-29T09:18:00Z</dcterms:created>
  <dcterms:modified xsi:type="dcterms:W3CDTF">2024-12-03T11:43:00Z</dcterms:modified>
  <dc:language>en-US</dc:language>
</cp:coreProperties>
</file>